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A65DB" w14:textId="0C3C476C" w:rsidR="0094720A" w:rsidRDefault="0094720A" w:rsidP="008E31C3">
      <w:pPr>
        <w:shd w:val="clear" w:color="auto" w:fill="FFFFFF"/>
        <w:spacing w:before="100" w:beforeAutospacing="1" w:after="100" w:afterAutospacing="1" w:line="480" w:lineRule="atLeast"/>
        <w:ind w:left="360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CA"/>
        </w:rPr>
        <w:drawing>
          <wp:inline distT="0" distB="0" distL="0" distR="0" wp14:anchorId="7F8CB413" wp14:editId="53E545CC">
            <wp:extent cx="1678841" cy="13449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VE-new final-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723" cy="135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DF814" w14:textId="77777777" w:rsidR="00AD3C8F" w:rsidRDefault="00AD3C8F" w:rsidP="0094720A">
      <w:pPr>
        <w:shd w:val="clear" w:color="auto" w:fill="FFFFFF"/>
        <w:spacing w:before="100" w:beforeAutospacing="1" w:after="100" w:afterAutospacing="1" w:line="480" w:lineRule="atLeast"/>
        <w:ind w:left="6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Statement of Support</w:t>
      </w:r>
    </w:p>
    <w:p w14:paraId="2E931B84" w14:textId="77777777" w:rsidR="00AD3C8F" w:rsidRDefault="00B92E6C" w:rsidP="00AD3C8F">
      <w:pPr>
        <w:shd w:val="clear" w:color="auto" w:fill="FFFFFF"/>
        <w:spacing w:before="100" w:beforeAutospacing="1" w:after="100" w:afterAutospacing="1" w:line="480" w:lineRule="atLeast"/>
        <w:ind w:left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Released: July 19</w:t>
      </w:r>
      <w:r w:rsidR="00AD3C8F" w:rsidRPr="00AD3C8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en-CA"/>
        </w:rPr>
        <w:t>th</w:t>
      </w:r>
      <w:r w:rsidR="00AD3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, 2017</w:t>
      </w:r>
    </w:p>
    <w:p w14:paraId="5C93615B" w14:textId="0D1C83A2" w:rsidR="00AD3C8F" w:rsidRPr="00AD3C8F" w:rsidRDefault="00607F9E" w:rsidP="00AD3C8F">
      <w:pPr>
        <w:shd w:val="clear" w:color="auto" w:fill="FFFFFF"/>
        <w:spacing w:before="100" w:beforeAutospacing="1" w:after="100" w:afterAutospacing="1" w:line="480" w:lineRule="atLeast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BRAV</w:t>
      </w:r>
      <w:r w:rsidR="00AD3C8F" w:rsidRPr="00AD3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 xml:space="preserve">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 xml:space="preserve">(Brant Response </w:t>
      </w:r>
      <w:r w:rsidR="004B3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Against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 xml:space="preserve"> Violence Everywhere) </w:t>
      </w:r>
      <w:r w:rsidR="00AD3C8F" w:rsidRPr="00AD3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 xml:space="preserve">stands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united in solidarity</w:t>
      </w:r>
      <w:r w:rsidR="00AD3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 xml:space="preserve"> </w:t>
      </w:r>
      <w:r w:rsidR="00AD3C8F" w:rsidRPr="00AD3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 xml:space="preserve">with Indigenous communities and their decision to request a restructuring of the </w:t>
      </w:r>
      <w:r w:rsidR="004B3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 xml:space="preserve">National </w:t>
      </w:r>
      <w:r w:rsidR="004B2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 xml:space="preserve">Inquiry on </w:t>
      </w:r>
      <w:r w:rsidR="00AD3C8F" w:rsidRPr="00AD3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Missin</w:t>
      </w:r>
      <w:r w:rsidR="00CA3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 xml:space="preserve">g and Murdered Indigenous Women, </w:t>
      </w:r>
      <w:r w:rsidR="007C6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Girls, Trans &amp;</w:t>
      </w:r>
      <w:r w:rsidR="00CA3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 xml:space="preserve">Two-Spirit </w:t>
      </w:r>
      <w:r w:rsidR="006D2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(MMIWG</w:t>
      </w:r>
      <w:r w:rsidR="007C6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T</w:t>
      </w:r>
      <w:r w:rsidR="00CA3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2S</w:t>
      </w:r>
      <w:r w:rsidR="006D2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 xml:space="preserve">) </w:t>
      </w:r>
      <w:r w:rsidR="00AD3C8F" w:rsidRPr="00AD3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 xml:space="preserve"> </w:t>
      </w:r>
    </w:p>
    <w:p w14:paraId="1D0AC810" w14:textId="3B0DA6F7" w:rsidR="00DC7960" w:rsidRPr="008E31C3" w:rsidRDefault="00607F9E" w:rsidP="00AD3C8F">
      <w:pPr>
        <w:shd w:val="clear" w:color="auto" w:fill="FFFFFF"/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BRAV</w:t>
      </w:r>
      <w:r w:rsidR="00AF40D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E is a multi-sector </w:t>
      </w:r>
      <w:r w:rsidR="0081741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community coordinating </w:t>
      </w:r>
      <w:r w:rsidR="00AF40D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committee comprised of agencies across </w:t>
      </w:r>
      <w:r w:rsidR="0081741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Brantford, </w:t>
      </w:r>
      <w:r w:rsidR="00AF40D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Brant County</w:t>
      </w:r>
      <w:r w:rsidR="0081741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 and Six Nations of the Grand River</w:t>
      </w:r>
      <w:r w:rsidR="0064745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AF40D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that are committed to </w:t>
      </w:r>
      <w:r w:rsidR="0064745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domestic violence and sexual violence prevention and response work </w:t>
      </w:r>
      <w:r w:rsidR="00AF40D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across Turtle Island. </w:t>
      </w:r>
      <w:r w:rsidR="00CD429F" w:rsidRPr="00AD3C8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As an organization that advocates for improvements in existing systems</w:t>
      </w:r>
      <w:r w:rsidR="0088071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</w:t>
      </w:r>
      <w:r w:rsidR="00CD429F" w:rsidRPr="00AD3C8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it is our honor and privilege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o be able to stand in solidarity</w:t>
      </w:r>
      <w:r w:rsidR="00A2004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with Indigenous N</w:t>
      </w:r>
      <w:r w:rsidR="0088071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ations </w:t>
      </w:r>
      <w:r w:rsidR="00CD429F" w:rsidRPr="00AD3C8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and allies alike</w:t>
      </w:r>
      <w:r w:rsidR="0088071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</w:t>
      </w:r>
      <w:r w:rsidR="00CD429F" w:rsidRPr="00AD3C8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as they attempt to dismantle the current colonial structure that is inadequately represent</w:t>
      </w:r>
      <w:r w:rsidR="00083AB5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ing the I</w:t>
      </w:r>
      <w:r w:rsidR="001B6C3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nquiry in</w:t>
      </w:r>
      <w:r w:rsidR="00172E95" w:rsidRPr="00AD3C8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to the </w:t>
      </w:r>
      <w:r w:rsidR="003E41A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missing and m</w:t>
      </w:r>
      <w:r w:rsidR="00CD429F" w:rsidRPr="00AD3C8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urdered</w:t>
      </w:r>
      <w:r w:rsidR="003E41A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Indigenous women, girls, trans </w:t>
      </w:r>
      <w:r w:rsidR="00B44E87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&amp; </w:t>
      </w:r>
      <w:r w:rsidR="003E41A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two-s</w:t>
      </w:r>
      <w:r w:rsidR="00AB2CA7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pirit (MMIWG</w:t>
      </w:r>
      <w:r w:rsidR="00B44E87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</w:t>
      </w:r>
      <w:r w:rsidR="00AB2CA7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2S). </w:t>
      </w:r>
      <w:r w:rsidR="00880710" w:rsidRPr="008E31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CA"/>
        </w:rPr>
        <w:t xml:space="preserve"> </w:t>
      </w:r>
    </w:p>
    <w:p w14:paraId="41A9C5C9" w14:textId="6C598584" w:rsidR="00172E95" w:rsidRPr="00AD3C8F" w:rsidRDefault="00AD3C8F" w:rsidP="00DC7960">
      <w:pPr>
        <w:shd w:val="clear" w:color="auto" w:fill="FFFFFF"/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AD3C8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BRAVE</w:t>
      </w:r>
      <w:r w:rsidR="00CD429F" w:rsidRPr="00AD3C8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reco</w:t>
      </w:r>
      <w:r w:rsidR="009378DC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gnizes the epidemic </w:t>
      </w:r>
      <w:r w:rsidR="004B387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of the</w:t>
      </w:r>
      <w:r w:rsidR="003058B5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4B387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MMIWGT2S is</w:t>
      </w:r>
      <w:r w:rsidR="00691A8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CD429F" w:rsidRPr="00AD3C8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part of a much larger issue rooted in discrimination, racism, and </w:t>
      </w:r>
      <w:r w:rsidR="00172E95" w:rsidRPr="00AD3C8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tolerance for violence perpetuated again</w:t>
      </w:r>
      <w:r w:rsidR="00E86E3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st Indigenous p</w:t>
      </w:r>
      <w:r w:rsidR="009378DC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eoples</w:t>
      </w:r>
      <w:r w:rsidRPr="00AD3C8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, in </w:t>
      </w:r>
      <w:r w:rsidR="001B6C3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particular</w:t>
      </w:r>
      <w:r w:rsidR="004B387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</w:t>
      </w:r>
      <w:r w:rsidR="004B3872" w:rsidRPr="00AD3C8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Indigenous</w:t>
      </w:r>
      <w:r w:rsidRPr="00AD3C8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women. Our organization</w:t>
      </w:r>
      <w:r w:rsidR="00172E95" w:rsidRPr="00AD3C8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stands in support with Indigenous communities across Canada that are </w:t>
      </w:r>
      <w:r w:rsidR="009378DC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currently </w:t>
      </w:r>
      <w:r w:rsidR="00172E95" w:rsidRPr="00AD3C8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advocating to have their culture, traditions, and intersectional lenses represented throughout this process. </w:t>
      </w:r>
    </w:p>
    <w:p w14:paraId="29157DCC" w14:textId="21DDC08C" w:rsidR="00172E95" w:rsidRPr="00AD3C8F" w:rsidRDefault="001B6C3B" w:rsidP="00DC7960">
      <w:pPr>
        <w:shd w:val="clear" w:color="auto" w:fill="FFFFFF"/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lastRenderedPageBreak/>
        <w:t>The Inquiry in</w:t>
      </w:r>
      <w:r w:rsidR="00172E95" w:rsidRPr="00AD3C8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to the </w:t>
      </w:r>
      <w:r w:rsidR="003E41A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MMIWGT2S</w:t>
      </w:r>
      <w:r w:rsidR="003F722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172E95" w:rsidRPr="00AD3C8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is a step towards reconciliation and thus should be structured to accommodate Indigenous perspectives and values. </w:t>
      </w:r>
      <w:r w:rsidR="00AD3C8F" w:rsidRPr="00AD3C8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The high rates of extreme violence Indigenous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women face in this country need</w:t>
      </w:r>
      <w:r w:rsidR="00EA188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</w:t>
      </w:r>
      <w:r w:rsidR="00AD3C8F" w:rsidRPr="00AD3C8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to be addressed, but it </w:t>
      </w:r>
      <w:r w:rsidR="00607F9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is the belief of the BRAV</w:t>
      </w:r>
      <w:r w:rsidR="009378DC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E committee that this </w:t>
      </w:r>
      <w:r w:rsidR="00EA188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critical issue </w:t>
      </w:r>
      <w:r w:rsidR="00AD3C8F" w:rsidRPr="00AD3C8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should be addressed in an inclusive and respectful manner that allows for healing and avoids re-victimization. </w:t>
      </w:r>
    </w:p>
    <w:p w14:paraId="3887C36A" w14:textId="048FA4B6" w:rsidR="000A15F1" w:rsidRDefault="00E97F5B" w:rsidP="003058B5">
      <w:pPr>
        <w:shd w:val="clear" w:color="auto" w:fill="FFFFFF"/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BRAVE</w:t>
      </w:r>
      <w:r w:rsidR="008E31C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597E1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will</w:t>
      </w:r>
      <w:r w:rsidR="00AF40D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be joining Six Nations in honoring the spirits of the </w:t>
      </w:r>
      <w:r w:rsidR="003E41A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MMIWGT2S</w:t>
      </w:r>
      <w:r w:rsidR="008E31C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AF40D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on July 31</w:t>
      </w:r>
      <w:r w:rsidR="00AF40D8" w:rsidRPr="00AF40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CA"/>
        </w:rPr>
        <w:t>st</w:t>
      </w:r>
      <w:r w:rsidR="00AF40D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 2017</w:t>
      </w:r>
      <w:r w:rsidR="00EA188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 They have proposed an International Day of Ceremony</w:t>
      </w:r>
      <w:r w:rsidR="008E31C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AF40D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and </w:t>
      </w:r>
      <w:r w:rsidR="00B153A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we would like</w:t>
      </w:r>
      <w:r w:rsidR="00607F9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to </w:t>
      </w:r>
      <w:r w:rsidR="00AF40D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encourage other agencies in the surrounding area to </w:t>
      </w:r>
      <w:r w:rsidR="00607F9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sho</w:t>
      </w:r>
      <w:r w:rsidR="00790D7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w their support and </w:t>
      </w:r>
      <w:r w:rsidR="00CC019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consider</w:t>
      </w:r>
      <w:r w:rsidR="00FC244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participation</w:t>
      </w:r>
      <w:r w:rsidR="00AF40D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. </w:t>
      </w:r>
    </w:p>
    <w:p w14:paraId="4B609E36" w14:textId="1875C024" w:rsidR="000A15F1" w:rsidRDefault="0084160A" w:rsidP="003058B5">
      <w:pPr>
        <w:shd w:val="clear" w:color="auto" w:fill="FFFFFF"/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In solidarity</w:t>
      </w:r>
      <w:r w:rsidR="000A15F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, </w:t>
      </w:r>
    </w:p>
    <w:p w14:paraId="4C1FADCD" w14:textId="77777777" w:rsidR="008A2E56" w:rsidRDefault="008A2E56" w:rsidP="00E30F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</w:pPr>
    </w:p>
    <w:p w14:paraId="54A25C40" w14:textId="7D23FC6B" w:rsidR="00B720C2" w:rsidRDefault="0084160A" w:rsidP="00E30F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D61B35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Joanna Brant and </w:t>
      </w:r>
      <w:r w:rsidR="000A15F1" w:rsidRPr="00D61B35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Penny McVicar</w:t>
      </w:r>
      <w:r w:rsidR="000A15F1" w:rsidRPr="00E30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 xml:space="preserve"> </w:t>
      </w:r>
      <w:r w:rsidR="000A15F1" w:rsidRPr="00E30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br/>
      </w:r>
      <w:r w:rsidR="000A15F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Co-Chairs</w:t>
      </w:r>
      <w:r w:rsidR="00CA338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, BRAVE Committee </w:t>
      </w:r>
      <w:r w:rsidR="000A15F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DF6C6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</w:p>
    <w:p w14:paraId="73B9ECE5" w14:textId="765B7EA4" w:rsidR="00607F9E" w:rsidRDefault="00607F9E" w:rsidP="003937AA">
      <w:pPr>
        <w:shd w:val="clear" w:color="auto" w:fill="FFFFFF"/>
        <w:spacing w:before="100" w:beforeAutospacing="1" w:after="100" w:afterAutospacing="1" w:line="48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bookmarkStart w:id="0" w:name="_GoBack"/>
      <w:bookmarkEnd w:id="0"/>
    </w:p>
    <w:p w14:paraId="3EC211BD" w14:textId="77777777" w:rsidR="00607F9E" w:rsidRDefault="00607F9E" w:rsidP="003937AA">
      <w:pPr>
        <w:shd w:val="clear" w:color="auto" w:fill="FFFFFF"/>
        <w:spacing w:before="100" w:beforeAutospacing="1" w:after="100" w:afterAutospacing="1" w:line="48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14:paraId="362F65F0" w14:textId="77777777" w:rsidR="00607F9E" w:rsidRPr="00AD3C8F" w:rsidRDefault="00607F9E" w:rsidP="003937AA">
      <w:pPr>
        <w:shd w:val="clear" w:color="auto" w:fill="FFFFFF"/>
        <w:spacing w:before="100" w:beforeAutospacing="1" w:after="100" w:afterAutospacing="1" w:line="48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14:paraId="53667FB4" w14:textId="77777777" w:rsidR="00B720C2" w:rsidRPr="00AD3C8F" w:rsidRDefault="00B720C2" w:rsidP="003937AA">
      <w:pPr>
        <w:shd w:val="clear" w:color="auto" w:fill="FFFFFF"/>
        <w:spacing w:before="100" w:beforeAutospacing="1" w:after="100" w:afterAutospacing="1" w:line="48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14:paraId="1E3DFC3A" w14:textId="77777777" w:rsidR="00B720C2" w:rsidRPr="00AD3C8F" w:rsidRDefault="00B720C2" w:rsidP="003937AA">
      <w:pPr>
        <w:shd w:val="clear" w:color="auto" w:fill="FFFFFF"/>
        <w:spacing w:before="100" w:beforeAutospacing="1" w:after="100" w:afterAutospacing="1" w:line="48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14:paraId="4B01FCC2" w14:textId="77777777" w:rsidR="00B720C2" w:rsidRDefault="00B720C2" w:rsidP="003937AA">
      <w:pPr>
        <w:shd w:val="clear" w:color="auto" w:fill="FFFFFF"/>
        <w:spacing w:before="100" w:beforeAutospacing="1" w:after="100" w:afterAutospacing="1" w:line="480" w:lineRule="atLeast"/>
        <w:ind w:left="360"/>
        <w:rPr>
          <w:rFonts w:ascii="Arial" w:eastAsia="Times New Roman" w:hAnsi="Arial" w:cs="Arial"/>
          <w:color w:val="000000"/>
          <w:sz w:val="25"/>
          <w:szCs w:val="25"/>
          <w:lang w:eastAsia="en-CA"/>
        </w:rPr>
      </w:pPr>
    </w:p>
    <w:p w14:paraId="264A8774" w14:textId="77777777" w:rsidR="00B720C2" w:rsidRDefault="00B720C2" w:rsidP="003937AA">
      <w:pPr>
        <w:shd w:val="clear" w:color="auto" w:fill="FFFFFF"/>
        <w:spacing w:before="100" w:beforeAutospacing="1" w:after="100" w:afterAutospacing="1" w:line="480" w:lineRule="atLeast"/>
        <w:ind w:left="360"/>
        <w:rPr>
          <w:rFonts w:ascii="Arial" w:eastAsia="Times New Roman" w:hAnsi="Arial" w:cs="Arial"/>
          <w:color w:val="000000"/>
          <w:sz w:val="25"/>
          <w:szCs w:val="25"/>
          <w:lang w:eastAsia="en-CA"/>
        </w:rPr>
      </w:pPr>
    </w:p>
    <w:p w14:paraId="143B32FA" w14:textId="77777777" w:rsidR="00B720C2" w:rsidRDefault="00B720C2" w:rsidP="003937AA">
      <w:pPr>
        <w:shd w:val="clear" w:color="auto" w:fill="FFFFFF"/>
        <w:spacing w:before="100" w:beforeAutospacing="1" w:after="100" w:afterAutospacing="1" w:line="480" w:lineRule="atLeast"/>
        <w:ind w:left="360"/>
        <w:rPr>
          <w:rFonts w:ascii="Arial" w:eastAsia="Times New Roman" w:hAnsi="Arial" w:cs="Arial"/>
          <w:color w:val="000000"/>
          <w:sz w:val="25"/>
          <w:szCs w:val="25"/>
          <w:lang w:eastAsia="en-CA"/>
        </w:rPr>
      </w:pPr>
    </w:p>
    <w:p w14:paraId="3E1F5F63" w14:textId="77777777" w:rsidR="00B720C2" w:rsidRDefault="00B720C2" w:rsidP="003937AA">
      <w:pPr>
        <w:shd w:val="clear" w:color="auto" w:fill="FFFFFF"/>
        <w:spacing w:before="100" w:beforeAutospacing="1" w:after="100" w:afterAutospacing="1" w:line="480" w:lineRule="atLeast"/>
        <w:ind w:left="360"/>
        <w:rPr>
          <w:rFonts w:ascii="Arial" w:eastAsia="Times New Roman" w:hAnsi="Arial" w:cs="Arial"/>
          <w:color w:val="000000"/>
          <w:sz w:val="25"/>
          <w:szCs w:val="25"/>
          <w:lang w:eastAsia="en-CA"/>
        </w:rPr>
      </w:pPr>
    </w:p>
    <w:p w14:paraId="549B2624" w14:textId="77777777" w:rsidR="00B720C2" w:rsidRDefault="00B720C2" w:rsidP="003937AA">
      <w:pPr>
        <w:shd w:val="clear" w:color="auto" w:fill="FFFFFF"/>
        <w:spacing w:before="100" w:beforeAutospacing="1" w:after="100" w:afterAutospacing="1" w:line="480" w:lineRule="atLeast"/>
        <w:ind w:left="360"/>
        <w:rPr>
          <w:rFonts w:ascii="Arial" w:eastAsia="Times New Roman" w:hAnsi="Arial" w:cs="Arial"/>
          <w:color w:val="000000"/>
          <w:sz w:val="25"/>
          <w:szCs w:val="25"/>
          <w:lang w:eastAsia="en-CA"/>
        </w:rPr>
      </w:pPr>
    </w:p>
    <w:p w14:paraId="5F13105D" w14:textId="77777777" w:rsidR="00B720C2" w:rsidRDefault="00B720C2" w:rsidP="003937AA">
      <w:pPr>
        <w:shd w:val="clear" w:color="auto" w:fill="FFFFFF"/>
        <w:spacing w:before="100" w:beforeAutospacing="1" w:after="100" w:afterAutospacing="1" w:line="480" w:lineRule="atLeast"/>
        <w:ind w:left="360"/>
        <w:rPr>
          <w:rFonts w:ascii="Arial" w:eastAsia="Times New Roman" w:hAnsi="Arial" w:cs="Arial"/>
          <w:color w:val="000000"/>
          <w:sz w:val="25"/>
          <w:szCs w:val="25"/>
          <w:lang w:eastAsia="en-CA"/>
        </w:rPr>
      </w:pPr>
    </w:p>
    <w:p w14:paraId="79679F17" w14:textId="77777777" w:rsidR="00B720C2" w:rsidRPr="00CA7078" w:rsidRDefault="00B720C2" w:rsidP="00B720C2">
      <w:pPr>
        <w:shd w:val="clear" w:color="auto" w:fill="FFFFFF"/>
        <w:spacing w:before="100" w:beforeAutospacing="1" w:after="100" w:afterAutospacing="1" w:line="480" w:lineRule="atLeast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14:paraId="174F375C" w14:textId="77777777" w:rsidR="003937AA" w:rsidRPr="00CA7078" w:rsidRDefault="003937AA">
      <w:pPr>
        <w:rPr>
          <w:rFonts w:ascii="Times New Roman" w:hAnsi="Times New Roman" w:cs="Times New Roman"/>
          <w:sz w:val="24"/>
          <w:szCs w:val="24"/>
        </w:rPr>
      </w:pPr>
    </w:p>
    <w:sectPr w:rsidR="003937AA" w:rsidRPr="00CA7078" w:rsidSect="00815BBD">
      <w:pgSz w:w="12240" w:h="15840"/>
      <w:pgMar w:top="1418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FB9C5" w14:textId="77777777" w:rsidR="003B0D6B" w:rsidRDefault="003B0D6B" w:rsidP="00B720C2">
      <w:pPr>
        <w:spacing w:after="0" w:line="240" w:lineRule="auto"/>
      </w:pPr>
      <w:r>
        <w:separator/>
      </w:r>
    </w:p>
  </w:endnote>
  <w:endnote w:type="continuationSeparator" w:id="0">
    <w:p w14:paraId="2D347E56" w14:textId="77777777" w:rsidR="003B0D6B" w:rsidRDefault="003B0D6B" w:rsidP="00B7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9F121" w14:textId="77777777" w:rsidR="003B0D6B" w:rsidRDefault="003B0D6B" w:rsidP="00B720C2">
      <w:pPr>
        <w:spacing w:after="0" w:line="240" w:lineRule="auto"/>
      </w:pPr>
      <w:r>
        <w:separator/>
      </w:r>
    </w:p>
  </w:footnote>
  <w:footnote w:type="continuationSeparator" w:id="0">
    <w:p w14:paraId="4C6D4D65" w14:textId="77777777" w:rsidR="003B0D6B" w:rsidRDefault="003B0D6B" w:rsidP="00B72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A6D1D"/>
    <w:multiLevelType w:val="multilevel"/>
    <w:tmpl w:val="7B4A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2298E"/>
    <w:multiLevelType w:val="multilevel"/>
    <w:tmpl w:val="BBF8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AA"/>
    <w:rsid w:val="00003B46"/>
    <w:rsid w:val="00083AB5"/>
    <w:rsid w:val="000A15F1"/>
    <w:rsid w:val="00140CF1"/>
    <w:rsid w:val="00167BF7"/>
    <w:rsid w:val="00172E95"/>
    <w:rsid w:val="001A7294"/>
    <w:rsid w:val="001B2607"/>
    <w:rsid w:val="001B6C3B"/>
    <w:rsid w:val="001F66D9"/>
    <w:rsid w:val="00235E28"/>
    <w:rsid w:val="00250270"/>
    <w:rsid w:val="002616D7"/>
    <w:rsid w:val="00272B05"/>
    <w:rsid w:val="00291DE5"/>
    <w:rsid w:val="002B4EC3"/>
    <w:rsid w:val="003058B5"/>
    <w:rsid w:val="00311037"/>
    <w:rsid w:val="00390980"/>
    <w:rsid w:val="003937AA"/>
    <w:rsid w:val="003B0D6B"/>
    <w:rsid w:val="003E41A3"/>
    <w:rsid w:val="003F7223"/>
    <w:rsid w:val="00402D6E"/>
    <w:rsid w:val="004461EC"/>
    <w:rsid w:val="004A0FBB"/>
    <w:rsid w:val="004B24C1"/>
    <w:rsid w:val="004B2CD3"/>
    <w:rsid w:val="004B3872"/>
    <w:rsid w:val="004C770C"/>
    <w:rsid w:val="004D0A00"/>
    <w:rsid w:val="004F6659"/>
    <w:rsid w:val="005476DA"/>
    <w:rsid w:val="00597E11"/>
    <w:rsid w:val="00607F9E"/>
    <w:rsid w:val="00631554"/>
    <w:rsid w:val="00643C84"/>
    <w:rsid w:val="00647451"/>
    <w:rsid w:val="00656022"/>
    <w:rsid w:val="00691A81"/>
    <w:rsid w:val="006A1A36"/>
    <w:rsid w:val="006D277C"/>
    <w:rsid w:val="0074403D"/>
    <w:rsid w:val="00790D73"/>
    <w:rsid w:val="007C6F93"/>
    <w:rsid w:val="00815BBD"/>
    <w:rsid w:val="0081741F"/>
    <w:rsid w:val="0083077B"/>
    <w:rsid w:val="00837E5B"/>
    <w:rsid w:val="0084160A"/>
    <w:rsid w:val="008538BD"/>
    <w:rsid w:val="00880710"/>
    <w:rsid w:val="00887F9C"/>
    <w:rsid w:val="008A2E56"/>
    <w:rsid w:val="008A7CDE"/>
    <w:rsid w:val="008C115C"/>
    <w:rsid w:val="008C6595"/>
    <w:rsid w:val="008E31C3"/>
    <w:rsid w:val="00920422"/>
    <w:rsid w:val="009378DC"/>
    <w:rsid w:val="0094720A"/>
    <w:rsid w:val="009C19ED"/>
    <w:rsid w:val="009F109A"/>
    <w:rsid w:val="00A20041"/>
    <w:rsid w:val="00AB2CA7"/>
    <w:rsid w:val="00AD3C8F"/>
    <w:rsid w:val="00AF40D8"/>
    <w:rsid w:val="00B153A0"/>
    <w:rsid w:val="00B44E87"/>
    <w:rsid w:val="00B720C2"/>
    <w:rsid w:val="00B92E6C"/>
    <w:rsid w:val="00CA338D"/>
    <w:rsid w:val="00CA7078"/>
    <w:rsid w:val="00CC019F"/>
    <w:rsid w:val="00CD429F"/>
    <w:rsid w:val="00D61B35"/>
    <w:rsid w:val="00D64B54"/>
    <w:rsid w:val="00D92395"/>
    <w:rsid w:val="00D96E0C"/>
    <w:rsid w:val="00DC7960"/>
    <w:rsid w:val="00DF6C6D"/>
    <w:rsid w:val="00E1291B"/>
    <w:rsid w:val="00E20DB0"/>
    <w:rsid w:val="00E30F2E"/>
    <w:rsid w:val="00E409F9"/>
    <w:rsid w:val="00E40C82"/>
    <w:rsid w:val="00E41403"/>
    <w:rsid w:val="00E50EEC"/>
    <w:rsid w:val="00E86E38"/>
    <w:rsid w:val="00E97F5B"/>
    <w:rsid w:val="00EA1880"/>
    <w:rsid w:val="00EB238B"/>
    <w:rsid w:val="00EB2C73"/>
    <w:rsid w:val="00EF7628"/>
    <w:rsid w:val="00F40CAD"/>
    <w:rsid w:val="00FC2441"/>
    <w:rsid w:val="00FC50F3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A62D"/>
  <w15:chartTrackingRefBased/>
  <w15:docId w15:val="{41B3BF26-5CA2-49FA-8522-3D29BD74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0C2"/>
  </w:style>
  <w:style w:type="paragraph" w:styleId="Footer">
    <w:name w:val="footer"/>
    <w:basedOn w:val="Normal"/>
    <w:link w:val="FooterChar"/>
    <w:uiPriority w:val="99"/>
    <w:unhideWhenUsed/>
    <w:rsid w:val="00B72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0C2"/>
  </w:style>
  <w:style w:type="character" w:styleId="CommentReference">
    <w:name w:val="annotation reference"/>
    <w:basedOn w:val="DefaultParagraphFont"/>
    <w:uiPriority w:val="99"/>
    <w:semiHidden/>
    <w:unhideWhenUsed/>
    <w:rsid w:val="00167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B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B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EA17-4D06-493C-8661-856375C1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Taden</dc:creator>
  <cp:keywords/>
  <dc:description/>
  <cp:lastModifiedBy>Valerie Parker</cp:lastModifiedBy>
  <cp:revision>106</cp:revision>
  <cp:lastPrinted>2017-07-25T12:49:00Z</cp:lastPrinted>
  <dcterms:created xsi:type="dcterms:W3CDTF">2017-07-19T12:41:00Z</dcterms:created>
  <dcterms:modified xsi:type="dcterms:W3CDTF">2017-07-25T12:52:00Z</dcterms:modified>
</cp:coreProperties>
</file>